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b/>
          <w:sz w:val="24"/>
        </w:rPr>
      </w:pPr>
      <w:r>
        <w:rPr>
          <w:rFonts w:hint="eastAsia"/>
          <w:b/>
          <w:sz w:val="24"/>
          <w:lang w:val="en-US" w:eastAsia="zh-CN"/>
        </w:rPr>
        <w:t xml:space="preserve">附件二    </w:t>
      </w:r>
      <w:r>
        <w:rPr>
          <w:rFonts w:hint="eastAsia"/>
          <w:b/>
          <w:sz w:val="24"/>
        </w:rPr>
        <w:t>宣城校区第</w:t>
      </w:r>
      <w:r>
        <w:rPr>
          <w:rFonts w:hint="eastAsia"/>
          <w:b/>
          <w:sz w:val="24"/>
          <w:lang w:eastAsia="zh-CN"/>
        </w:rPr>
        <w:t>二</w:t>
      </w:r>
      <w:bookmarkStart w:id="0" w:name="_GoBack"/>
      <w:bookmarkEnd w:id="0"/>
      <w:r>
        <w:rPr>
          <w:rFonts w:hint="eastAsia"/>
          <w:b/>
          <w:sz w:val="24"/>
        </w:rPr>
        <w:t>届“我工作·我快乐”</w:t>
      </w:r>
      <w:r>
        <w:rPr>
          <w:rFonts w:hint="eastAsia"/>
          <w:b/>
          <w:sz w:val="24"/>
          <w:lang w:eastAsia="zh-CN"/>
        </w:rPr>
        <w:t>优秀</w:t>
      </w:r>
      <w:r>
        <w:rPr>
          <w:rFonts w:hint="eastAsia"/>
          <w:b/>
          <w:sz w:val="24"/>
        </w:rPr>
        <w:t>心理委员</w:t>
      </w:r>
      <w:r>
        <w:rPr>
          <w:rFonts w:hint="eastAsia"/>
          <w:b/>
          <w:sz w:val="24"/>
          <w:lang w:val="en-US" w:eastAsia="zh-CN"/>
        </w:rPr>
        <w:t>候选人选拔</w:t>
      </w:r>
      <w:r>
        <w:rPr>
          <w:rFonts w:hint="eastAsia"/>
          <w:b/>
          <w:sz w:val="24"/>
        </w:rPr>
        <w:t>标准</w:t>
      </w:r>
    </w:p>
    <w:p>
      <w:pPr>
        <w:spacing w:line="360" w:lineRule="auto"/>
        <w:ind w:firstLine="480" w:firstLineChars="200"/>
        <w:rPr>
          <w:rFonts w:hint="eastAsia"/>
          <w:sz w:val="24"/>
          <w:lang w:val="en-US" w:eastAsia="zh-CN"/>
        </w:rPr>
      </w:pPr>
    </w:p>
    <w:p>
      <w:pPr>
        <w:spacing w:line="360" w:lineRule="auto"/>
        <w:ind w:firstLine="480" w:firstLineChars="200"/>
        <w:rPr>
          <w:rFonts w:hint="eastAsia"/>
          <w:sz w:val="24"/>
          <w:lang w:val="en-US" w:eastAsia="zh-CN"/>
        </w:rPr>
      </w:pPr>
    </w:p>
    <w:p>
      <w:pPr>
        <w:spacing w:line="360" w:lineRule="auto"/>
        <w:ind w:firstLine="480" w:firstLineChars="200"/>
        <w:rPr>
          <w:rFonts w:hint="eastAsia"/>
          <w:sz w:val="24"/>
          <w:lang w:val="en-US" w:eastAsia="zh-CN"/>
        </w:rPr>
      </w:pPr>
      <w:r>
        <w:rPr>
          <w:rFonts w:hint="eastAsia"/>
          <w:b/>
          <w:bCs/>
          <w:sz w:val="24"/>
          <w:lang w:val="en-US" w:eastAsia="zh-CN"/>
        </w:rPr>
        <w:t>参照心理委员工作记录本</w:t>
      </w:r>
      <w:r>
        <w:rPr>
          <w:rFonts w:hint="eastAsia"/>
          <w:sz w:val="24"/>
          <w:lang w:val="en-US" w:eastAsia="zh-CN"/>
        </w:rPr>
        <w:t>，打分标准为：</w:t>
      </w:r>
    </w:p>
    <w:p>
      <w:pPr>
        <w:spacing w:line="360" w:lineRule="auto"/>
        <w:ind w:firstLine="480" w:firstLineChars="200"/>
        <w:rPr>
          <w:sz w:val="24"/>
        </w:rPr>
      </w:pPr>
      <w:r>
        <w:rPr>
          <w:sz w:val="24"/>
        </w:rPr>
        <w:t>1</w:t>
      </w:r>
      <w:r>
        <w:rPr>
          <w:rFonts w:hint="eastAsia"/>
          <w:sz w:val="24"/>
        </w:rPr>
        <w:t>.心理委员培训出席情况</w:t>
      </w:r>
    </w:p>
    <w:p>
      <w:pPr>
        <w:spacing w:line="360" w:lineRule="auto"/>
        <w:ind w:firstLine="480" w:firstLineChars="200"/>
        <w:rPr>
          <w:sz w:val="24"/>
        </w:rPr>
      </w:pPr>
      <w:r>
        <w:rPr>
          <w:rFonts w:hint="eastAsia"/>
          <w:sz w:val="24"/>
        </w:rPr>
        <w:t>（</w:t>
      </w:r>
      <w:r>
        <w:rPr>
          <w:sz w:val="24"/>
        </w:rPr>
        <w:t>1</w:t>
      </w:r>
      <w:r>
        <w:rPr>
          <w:rFonts w:hint="eastAsia"/>
          <w:sz w:val="24"/>
        </w:rPr>
        <w:t>）不出席者：+</w:t>
      </w:r>
      <w:r>
        <w:rPr>
          <w:rFonts w:hint="eastAsia"/>
          <w:sz w:val="24"/>
          <w:lang w:val="en-US" w:eastAsia="zh-CN"/>
        </w:rPr>
        <w:t>0</w:t>
      </w:r>
      <w:r>
        <w:rPr>
          <w:rFonts w:hint="eastAsia"/>
          <w:sz w:val="24"/>
        </w:rPr>
        <w:t>分</w:t>
      </w:r>
    </w:p>
    <w:p>
      <w:pPr>
        <w:spacing w:line="360" w:lineRule="auto"/>
        <w:ind w:firstLine="480" w:firstLineChars="200"/>
        <w:rPr>
          <w:sz w:val="24"/>
        </w:rPr>
      </w:pPr>
      <w:r>
        <w:rPr>
          <w:rFonts w:hint="eastAsia"/>
          <w:sz w:val="24"/>
        </w:rPr>
        <w:t>（3）出席者：+2分</w:t>
      </w:r>
      <w:r>
        <w:rPr>
          <w:rFonts w:hint="eastAsia"/>
          <w:sz w:val="24"/>
          <w:lang w:val="en-US" w:eastAsia="zh-CN"/>
        </w:rPr>
        <w:t>/次</w:t>
      </w:r>
    </w:p>
    <w:p>
      <w:pPr>
        <w:spacing w:line="360" w:lineRule="auto"/>
        <w:ind w:firstLine="480" w:firstLineChars="200"/>
        <w:rPr>
          <w:rFonts w:hint="eastAsia"/>
          <w:sz w:val="24"/>
        </w:rPr>
      </w:pPr>
      <w:r>
        <w:rPr>
          <w:sz w:val="24"/>
        </w:rPr>
        <w:t>2</w:t>
      </w:r>
      <w:r>
        <w:rPr>
          <w:rFonts w:hint="eastAsia"/>
          <w:sz w:val="24"/>
        </w:rPr>
        <w:t>.心理相关活动组织及参与情况</w:t>
      </w:r>
    </w:p>
    <w:p>
      <w:pPr>
        <w:spacing w:line="360" w:lineRule="auto"/>
        <w:ind w:firstLine="480" w:firstLineChars="200"/>
        <w:rPr>
          <w:rFonts w:hint="eastAsia"/>
          <w:sz w:val="24"/>
        </w:rPr>
      </w:pPr>
      <w:r>
        <w:rPr>
          <w:rFonts w:hint="eastAsia"/>
          <w:sz w:val="24"/>
          <w:lang w:val="en-US" w:eastAsia="zh-CN"/>
        </w:rPr>
        <w:t>主要包括心理主题班会、下寝室访谈、协助心协开展心理健康活动以及其他多种形式的心理健康普及教育活动</w:t>
      </w:r>
      <w:r>
        <w:rPr>
          <w:rFonts w:hint="eastAsia"/>
          <w:sz w:val="24"/>
        </w:rPr>
        <w:t>。</w:t>
      </w:r>
    </w:p>
    <w:p>
      <w:pPr>
        <w:spacing w:line="360" w:lineRule="auto"/>
        <w:ind w:firstLine="480" w:firstLineChars="200"/>
        <w:rPr>
          <w:sz w:val="24"/>
        </w:rPr>
      </w:pPr>
      <w:r>
        <w:rPr>
          <w:rFonts w:hint="eastAsia"/>
          <w:sz w:val="24"/>
        </w:rPr>
        <w:t>（</w:t>
      </w:r>
      <w:r>
        <w:rPr>
          <w:rFonts w:hint="eastAsia"/>
          <w:sz w:val="24"/>
          <w:lang w:val="en-US" w:eastAsia="zh-CN"/>
        </w:rPr>
        <w:t>1</w:t>
      </w:r>
      <w:r>
        <w:rPr>
          <w:rFonts w:hint="eastAsia"/>
          <w:sz w:val="24"/>
        </w:rPr>
        <w:t>）</w:t>
      </w:r>
      <w:r>
        <w:rPr>
          <w:rFonts w:hint="eastAsia"/>
          <w:sz w:val="24"/>
          <w:lang w:val="en-US" w:eastAsia="zh-CN"/>
        </w:rPr>
        <w:t>不</w:t>
      </w:r>
      <w:r>
        <w:rPr>
          <w:rFonts w:hint="eastAsia"/>
          <w:sz w:val="24"/>
        </w:rPr>
        <w:t>参与者：+0分</w:t>
      </w:r>
    </w:p>
    <w:p>
      <w:pPr>
        <w:spacing w:line="360" w:lineRule="auto"/>
        <w:ind w:firstLine="480" w:firstLineChars="200"/>
        <w:rPr>
          <w:sz w:val="24"/>
        </w:rPr>
      </w:pPr>
      <w:r>
        <w:rPr>
          <w:rFonts w:hint="eastAsia"/>
          <w:sz w:val="24"/>
        </w:rPr>
        <w:t>（</w:t>
      </w:r>
      <w:r>
        <w:rPr>
          <w:rFonts w:hint="eastAsia"/>
          <w:sz w:val="24"/>
          <w:lang w:val="en-US" w:eastAsia="zh-CN"/>
        </w:rPr>
        <w:t>2</w:t>
      </w:r>
      <w:r>
        <w:rPr>
          <w:rFonts w:hint="eastAsia"/>
          <w:sz w:val="24"/>
        </w:rPr>
        <w:t>）积极组织并参与心理相关活动者</w:t>
      </w:r>
      <w:r>
        <w:rPr>
          <w:rFonts w:hint="eastAsia"/>
          <w:sz w:val="24"/>
          <w:lang w:eastAsia="zh-CN"/>
        </w:rPr>
        <w:t>，</w:t>
      </w:r>
      <w:r>
        <w:rPr>
          <w:rFonts w:hint="eastAsia"/>
          <w:sz w:val="24"/>
          <w:lang w:val="en-US" w:eastAsia="zh-CN"/>
        </w:rPr>
        <w:t>可参照下列标准给分</w:t>
      </w:r>
    </w:p>
    <w:p>
      <w:pPr>
        <w:spacing w:line="360" w:lineRule="auto"/>
        <w:ind w:firstLine="480" w:firstLineChars="200"/>
        <w:rPr>
          <w:rFonts w:hint="eastAsia"/>
          <w:sz w:val="24"/>
        </w:rPr>
      </w:pPr>
      <w:r>
        <w:rPr>
          <w:rFonts w:hint="eastAsia"/>
          <w:sz w:val="24"/>
          <w:lang w:eastAsia="zh-CN"/>
        </w:rPr>
        <w:t>组织</w:t>
      </w:r>
      <w:r>
        <w:rPr>
          <w:rFonts w:hint="eastAsia"/>
          <w:sz w:val="24"/>
        </w:rPr>
        <w:t>班级活动：+</w:t>
      </w:r>
      <w:r>
        <w:rPr>
          <w:rFonts w:hint="eastAsia"/>
          <w:sz w:val="24"/>
          <w:lang w:val="en-US" w:eastAsia="zh-CN"/>
        </w:rPr>
        <w:t>3</w:t>
      </w:r>
      <w:r>
        <w:rPr>
          <w:rFonts w:hint="eastAsia"/>
          <w:sz w:val="24"/>
        </w:rPr>
        <w:t>分</w:t>
      </w:r>
      <w:r>
        <w:rPr>
          <w:sz w:val="24"/>
        </w:rPr>
        <w:t>/</w:t>
      </w:r>
      <w:r>
        <w:rPr>
          <w:rFonts w:hint="eastAsia"/>
          <w:sz w:val="24"/>
        </w:rPr>
        <w:t>次</w:t>
      </w:r>
    </w:p>
    <w:p>
      <w:pPr>
        <w:spacing w:line="360" w:lineRule="auto"/>
        <w:ind w:firstLine="480" w:firstLineChars="200"/>
        <w:rPr>
          <w:rFonts w:hint="eastAsia"/>
          <w:sz w:val="24"/>
          <w:lang w:val="en-US" w:eastAsia="zh-CN"/>
        </w:rPr>
      </w:pPr>
      <w:r>
        <w:rPr>
          <w:rFonts w:hint="eastAsia"/>
          <w:sz w:val="24"/>
          <w:lang w:val="en-US" w:eastAsia="zh-CN"/>
        </w:rPr>
        <w:t>下寝室访谈：</w:t>
      </w:r>
      <w:r>
        <w:rPr>
          <w:rFonts w:hint="eastAsia"/>
          <w:sz w:val="24"/>
        </w:rPr>
        <w:t>+</w:t>
      </w:r>
      <w:r>
        <w:rPr>
          <w:rFonts w:hint="eastAsia"/>
          <w:sz w:val="24"/>
          <w:lang w:val="en-US" w:eastAsia="zh-CN"/>
        </w:rPr>
        <w:t>2分/次</w:t>
      </w:r>
    </w:p>
    <w:p>
      <w:pPr>
        <w:spacing w:line="360" w:lineRule="auto"/>
        <w:ind w:firstLine="480" w:firstLineChars="200"/>
        <w:rPr>
          <w:rFonts w:hint="eastAsia"/>
          <w:sz w:val="24"/>
          <w:lang w:val="en-US" w:eastAsia="zh-CN"/>
        </w:rPr>
      </w:pPr>
      <w:r>
        <w:rPr>
          <w:rFonts w:hint="eastAsia"/>
          <w:sz w:val="24"/>
          <w:lang w:val="en-US" w:eastAsia="zh-CN"/>
        </w:rPr>
        <w:t>参与心协活动：</w:t>
      </w:r>
      <w:r>
        <w:rPr>
          <w:rFonts w:hint="eastAsia"/>
          <w:sz w:val="24"/>
        </w:rPr>
        <w:t>+</w:t>
      </w:r>
      <w:r>
        <w:rPr>
          <w:rFonts w:hint="eastAsia"/>
          <w:sz w:val="24"/>
          <w:lang w:val="en-US" w:eastAsia="zh-CN"/>
        </w:rPr>
        <w:t>2分/次</w:t>
      </w:r>
    </w:p>
    <w:p>
      <w:pPr>
        <w:spacing w:line="360" w:lineRule="auto"/>
        <w:ind w:firstLine="480" w:firstLineChars="200"/>
        <w:rPr>
          <w:rFonts w:hint="eastAsia"/>
          <w:sz w:val="24"/>
          <w:lang w:val="en-US" w:eastAsia="zh-CN"/>
        </w:rPr>
      </w:pPr>
      <w:r>
        <w:rPr>
          <w:rFonts w:hint="eastAsia"/>
          <w:sz w:val="24"/>
          <w:lang w:val="en-US" w:eastAsia="zh-CN"/>
        </w:rPr>
        <w:t>班级心理状态记录：</w:t>
      </w:r>
      <w:r>
        <w:rPr>
          <w:rFonts w:hint="eastAsia"/>
          <w:sz w:val="24"/>
        </w:rPr>
        <w:t>+</w:t>
      </w:r>
      <w:r>
        <w:rPr>
          <w:rFonts w:hint="eastAsia"/>
          <w:sz w:val="24"/>
          <w:lang w:val="en-US" w:eastAsia="zh-CN"/>
        </w:rPr>
        <w:t>2分/次</w:t>
      </w:r>
    </w:p>
    <w:p>
      <w:pPr>
        <w:spacing w:line="360" w:lineRule="auto"/>
        <w:ind w:firstLine="480" w:firstLineChars="200"/>
        <w:rPr>
          <w:rFonts w:hint="eastAsia"/>
          <w:sz w:val="24"/>
          <w:lang w:val="en-US" w:eastAsia="zh-CN"/>
        </w:rPr>
      </w:pPr>
      <w:r>
        <w:rPr>
          <w:rFonts w:hint="eastAsia"/>
          <w:sz w:val="24"/>
          <w:lang w:val="en-US" w:eastAsia="zh-CN"/>
        </w:rPr>
        <w:t>其他形式的心理健康活动，按照宣传组织力度和活动效果酌情给1-3分/次。</w:t>
      </w:r>
    </w:p>
    <w:p>
      <w:pPr>
        <w:spacing w:line="360" w:lineRule="auto"/>
        <w:ind w:firstLine="480" w:firstLineChars="200"/>
        <w:rPr>
          <w:rFonts w:hint="eastAsia"/>
          <w:sz w:val="24"/>
        </w:rPr>
      </w:pPr>
      <w:r>
        <w:rPr>
          <w:rFonts w:hint="eastAsia"/>
          <w:sz w:val="24"/>
        </w:rPr>
        <w:t>注：以上各项均为201</w:t>
      </w:r>
      <w:r>
        <w:rPr>
          <w:rFonts w:hint="eastAsia"/>
          <w:sz w:val="24"/>
          <w:lang w:val="en-US" w:eastAsia="zh-CN"/>
        </w:rPr>
        <w:t>7</w:t>
      </w:r>
      <w:r>
        <w:rPr>
          <w:rFonts w:hint="eastAsia"/>
          <w:sz w:val="24"/>
        </w:rPr>
        <w:t>-201</w:t>
      </w:r>
      <w:r>
        <w:rPr>
          <w:rFonts w:hint="eastAsia"/>
          <w:sz w:val="24"/>
          <w:lang w:val="en-US" w:eastAsia="zh-CN"/>
        </w:rPr>
        <w:t>8</w:t>
      </w:r>
      <w:r>
        <w:rPr>
          <w:rFonts w:hint="eastAsia"/>
          <w:sz w:val="24"/>
        </w:rPr>
        <w:t>学年各班级心理委员的工作情况考核</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723533"/>
    <w:rsid w:val="0AB10046"/>
    <w:rsid w:val="28723533"/>
    <w:rsid w:val="2E170292"/>
    <w:rsid w:val="35112D52"/>
    <w:rsid w:val="7E7B5AA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2017-05-04T08:55:00Z</dcterms:created>
  <dc:creator>yfy</dc:creator>
  <cp:lastModifiedBy>yfy</cp:lastModifiedBy>
  <cp:lastPrinted>2018-05-08T07:13:22Z</cp:lastPrinted>
  <dcterms:modified xsi:type="dcterms:W3CDTF">2018-05-08T08:00:58Z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