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jc w:val="right"/>
        <w:rPr>
          <w:rFonts w:hint="eastAsia"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 xml:space="preserve">附件一  </w:t>
      </w:r>
      <w:r>
        <w:rPr>
          <w:rFonts w:hint="eastAsia"/>
          <w:b/>
          <w:sz w:val="24"/>
        </w:rPr>
        <w:t>宣城校区第一届“我工作·我快乐”</w:t>
      </w:r>
      <w:r>
        <w:rPr>
          <w:rFonts w:hint="eastAsia"/>
          <w:b/>
          <w:sz w:val="24"/>
          <w:lang w:eastAsia="zh-CN"/>
        </w:rPr>
        <w:t>优秀</w:t>
      </w:r>
      <w:r>
        <w:rPr>
          <w:rFonts w:hint="eastAsia"/>
          <w:b/>
          <w:sz w:val="24"/>
        </w:rPr>
        <w:t>心理委员报名表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984"/>
        <w:gridCol w:w="1701"/>
        <w:gridCol w:w="27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  <w:bookmarkStart w:id="0" w:name="OLE_LINK1"/>
            <w:r>
              <w:rPr>
                <w:rFonts w:hint="eastAsia"/>
                <w:sz w:val="24"/>
              </w:rPr>
              <w:t>姓  名</w:t>
            </w:r>
            <w:bookmarkEnd w:id="0"/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院系班级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个人简介</w:t>
            </w:r>
          </w:p>
        </w:tc>
        <w:tc>
          <w:tcPr>
            <w:tcW w:w="64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（可附页）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5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工作总结</w:t>
            </w:r>
          </w:p>
        </w:tc>
        <w:tc>
          <w:tcPr>
            <w:tcW w:w="64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（可附页，相关活动请附上图片与活动总结）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4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 </w:t>
      </w:r>
    </w:p>
    <w:p>
      <w:pPr>
        <w:spacing w:line="360" w:lineRule="auto"/>
        <w:jc w:val="both"/>
        <w:rPr>
          <w:rFonts w:hint="eastAsia"/>
          <w:b/>
          <w:sz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sz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sz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sz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sz w:val="24"/>
          <w:lang w:val="en-US" w:eastAsia="zh-CN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72461"/>
    <w:rsid w:val="3E9724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2017-05-04T08:54:00Z</dcterms:created>
  <dc:creator>yfy</dc:creator>
  <cp:lastModifiedBy>yfy</cp:lastModifiedBy>
  <dcterms:modified xsi:type="dcterms:W3CDTF">2017-05-04T08:55:05Z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