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EBB4F">
      <w:pPr>
        <w:spacing w:line="500" w:lineRule="exact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关于举办宣城校区</w:t>
      </w:r>
      <w:bookmarkStart w:id="0" w:name="_Hlk226617546"/>
      <w:r>
        <w:rPr>
          <w:rFonts w:hint="eastAsia" w:ascii="黑体" w:hAnsi="黑体" w:eastAsia="黑体"/>
          <w:b/>
          <w:bCs/>
          <w:sz w:val="32"/>
          <w:szCs w:val="32"/>
        </w:rPr>
        <w:t>“5·25”</w:t>
      </w:r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心理健康月系列活动之“寻找校园美景”摄影大赛的通知</w:t>
      </w:r>
    </w:p>
    <w:p w14:paraId="33F6BA73">
      <w:pPr>
        <w:spacing w:line="500" w:lineRule="exact"/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p w14:paraId="228CEF6C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践行“以美润心、以景养心”的心理健康教育理念，引导学生发现校园自然之美、人文之美、生活之美，在捕捉美好瞬间中舒缓情绪、滋养心灵，特举办本次“寻找校园美景”摄影大赛。作品聚焦校园风光、建筑景观、人文场景、生活点滴等，传递积极向上的校园氛围与温暖治愈的心理力量，助力学生在审美体验中培育积极心态、提升心理韧性。现将有关事项通知如下：</w:t>
      </w:r>
    </w:p>
    <w:p w14:paraId="01D7F94A">
      <w:pPr>
        <w:spacing w:line="500" w:lineRule="exact"/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一、活动主题</w:t>
      </w:r>
    </w:p>
    <w:p w14:paraId="65E79F52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以美润心，以景养心——捕捉校园之美，传递温暖力量</w:t>
      </w:r>
    </w:p>
    <w:p w14:paraId="0F0F7E69">
      <w:pPr>
        <w:spacing w:line="500" w:lineRule="exact"/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二、参赛对象</w:t>
      </w:r>
    </w:p>
    <w:p w14:paraId="4EB4F45D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合肥工业大学宣城校区全体在校大学生</w:t>
      </w:r>
    </w:p>
    <w:p w14:paraId="6551254E">
      <w:pPr>
        <w:spacing w:line="500" w:lineRule="exact"/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三、组织单位</w:t>
      </w:r>
    </w:p>
    <w:p w14:paraId="751118C5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主办单位：学生工作办公室</w:t>
      </w:r>
    </w:p>
    <w:p w14:paraId="2BF02BF0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承办单位：机械工程系学生工作办公室/团委</w:t>
      </w:r>
    </w:p>
    <w:p w14:paraId="64D33214">
      <w:pPr>
        <w:spacing w:line="500" w:lineRule="exact"/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四、活动时间</w:t>
      </w:r>
    </w:p>
    <w:p w14:paraId="153515EA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2026</w:t>
      </w:r>
      <w:r>
        <w:rPr>
          <w:rFonts w:hint="eastAsia" w:ascii="宋体" w:hAnsi="宋体"/>
          <w:sz w:val="28"/>
          <w:szCs w:val="28"/>
        </w:rPr>
        <w:t>年4月1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 xml:space="preserve">日 - </w:t>
      </w:r>
      <w:r>
        <w:rPr>
          <w:rFonts w:ascii="宋体" w:hAnsi="宋体"/>
          <w:sz w:val="28"/>
          <w:szCs w:val="28"/>
        </w:rPr>
        <w:t>2026</w:t>
      </w:r>
      <w:r>
        <w:rPr>
          <w:rFonts w:hint="eastAsia" w:ascii="宋体" w:hAnsi="宋体"/>
          <w:sz w:val="28"/>
          <w:szCs w:val="28"/>
        </w:rPr>
        <w:t>年5月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日</w:t>
      </w:r>
    </w:p>
    <w:p w14:paraId="5E81C96C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关键时间节点：</w:t>
      </w:r>
    </w:p>
    <w:p w14:paraId="341914BE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1.报名及材料提交截止：</w:t>
      </w:r>
      <w:r>
        <w:rPr>
          <w:rFonts w:ascii="宋体" w:hAnsi="宋体"/>
          <w:sz w:val="28"/>
          <w:szCs w:val="28"/>
        </w:rPr>
        <w:t>2026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日</w:t>
      </w:r>
    </w:p>
    <w:p w14:paraId="413D9510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2.评审阶段：</w:t>
      </w:r>
      <w:r>
        <w:rPr>
          <w:rFonts w:ascii="宋体" w:hAnsi="宋体"/>
          <w:sz w:val="28"/>
          <w:szCs w:val="28"/>
        </w:rPr>
        <w:t>2026</w:t>
      </w:r>
      <w:r>
        <w:rPr>
          <w:rFonts w:hint="eastAsia" w:ascii="宋体" w:hAnsi="宋体"/>
          <w:sz w:val="28"/>
          <w:szCs w:val="28"/>
        </w:rPr>
        <w:t>年5月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日——5月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bookmarkStart w:id="1" w:name="_GoBack"/>
      <w:bookmarkEnd w:id="1"/>
      <w:r>
        <w:rPr>
          <w:rFonts w:hint="eastAsia" w:ascii="宋体" w:hAnsi="宋体"/>
          <w:sz w:val="28"/>
          <w:szCs w:val="28"/>
        </w:rPr>
        <w:t>日</w:t>
      </w:r>
    </w:p>
    <w:p w14:paraId="15224370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3.结果公示及优秀作品入库：评审结束后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个工作日内。</w:t>
      </w:r>
    </w:p>
    <w:p w14:paraId="1EE5ACA7">
      <w:pPr>
        <w:spacing w:line="500" w:lineRule="exact"/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五、比赛要求</w:t>
      </w:r>
    </w:p>
    <w:p w14:paraId="6C1D4F51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（一）内容要求</w:t>
      </w:r>
    </w:p>
    <w:p w14:paraId="3B78CFA9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1.作品题材：围绕校园场景进行拍摄，包括但不限于：</w:t>
      </w:r>
    </w:p>
    <w:p w14:paraId="1C7D6C0C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自然之美：校园四季风光、花草树木、湖泊天空、晨昏光影；</w:t>
      </w:r>
    </w:p>
    <w:p w14:paraId="18934C29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建筑之美：教学楼、图书馆、实验楼、宿舍、校道、景观小品等富有设计感的建筑或空间；</w:t>
      </w:r>
    </w:p>
    <w:p w14:paraId="7A9A2AD9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人文之美：师生互动、社团互动、课堂瞬间、志愿服务、运动风采等温暖人心的场景；</w:t>
      </w:r>
    </w:p>
    <w:p w14:paraId="24155D7A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生活之美：食堂一角、寝室日常、自习背影、校园小径上的偶遇等真实而有温度的生活片段。</w:t>
      </w:r>
    </w:p>
    <w:p w14:paraId="210FD0C7">
      <w:pPr>
        <w:spacing w:line="500" w:lineRule="exact"/>
        <w:ind w:firstLine="560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2.作品内涵：需传递积极向上的校园氛围与温暖治愈的心理力量，能够引发观者对美好生活的感知与共鸣，体现当代大学生阳光、乐观、坚韧的精神风貌。</w:t>
      </w:r>
    </w:p>
    <w:p w14:paraId="046E6223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3.作品形式：单幅或组照（每组不超过4张），彩色、黑白不限，器材不限（手机、相机均可）。</w:t>
      </w:r>
    </w:p>
    <w:p w14:paraId="056550D8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（二）参赛材料</w:t>
      </w:r>
    </w:p>
    <w:p w14:paraId="0F61B5D4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摄影作品电子版（JPG/PNG格式，单张大小不低于2MB，保留原始EXIF信息）；</w:t>
      </w:r>
    </w:p>
    <w:p w14:paraId="3FD47B49">
      <w:pPr>
        <w:spacing w:line="500" w:lineRule="exact"/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六、奖项设置</w:t>
      </w:r>
    </w:p>
    <w:p w14:paraId="68A4838F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本次比赛设一、二、三等奖若干名。获奖者将获得荣誉证书和第二课堂成绩单相关模块认定。</w:t>
      </w:r>
    </w:p>
    <w:p w14:paraId="0AA03151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优秀作品将在5·25心理健康月期间集中展示，并优先推荐至校内外心理健康宣传活动。</w:t>
      </w:r>
    </w:p>
    <w:p w14:paraId="5DFA19CE">
      <w:pPr>
        <w:spacing w:line="500" w:lineRule="exact"/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七、报名及参赛安排</w:t>
      </w:r>
    </w:p>
    <w:p w14:paraId="312845F4">
      <w:pPr>
        <w:spacing w:line="500" w:lineRule="exact"/>
        <w:ind w:left="420"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1.本次比赛采用线上提交方式，参赛者需在截止日期（2026年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日23:59）前，将全部参赛材料打包压缩至一个文件夹，发送至邮箱：3025388698@qq.com；</w:t>
      </w:r>
    </w:p>
    <w:p w14:paraId="599ACEAC">
      <w:pPr>
        <w:spacing w:line="500" w:lineRule="exact"/>
        <w:ind w:left="420"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2.作品文件夹及邮件主题统一命名为：“姓名+院系专业班级+学号+作品名称”</w:t>
      </w:r>
    </w:p>
    <w:p w14:paraId="1B2E0146">
      <w:pPr>
        <w:spacing w:line="500" w:lineRule="exact"/>
        <w:ind w:left="420" w:firstLine="560" w:firstLineChars="200"/>
        <w:rPr>
          <w:rFonts w:hint="eastAsia" w:ascii="宋体" w:hAnsi="宋体"/>
          <w:sz w:val="28"/>
          <w:szCs w:val="28"/>
        </w:rPr>
      </w:pPr>
    </w:p>
    <w:p w14:paraId="513DE0B7">
      <w:pPr>
        <w:spacing w:line="500" w:lineRule="exact"/>
        <w:ind w:firstLine="5320" w:firstLineChars="19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学生工作办公室/团委</w:t>
      </w:r>
    </w:p>
    <w:p w14:paraId="7272199D">
      <w:pPr>
        <w:spacing w:line="500" w:lineRule="exact"/>
        <w:ind w:left="420"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2026年4月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96"/>
    <w:rsid w:val="00326896"/>
    <w:rsid w:val="00516936"/>
    <w:rsid w:val="0060587E"/>
    <w:rsid w:val="007F2A3E"/>
    <w:rsid w:val="00854A47"/>
    <w:rsid w:val="00993773"/>
    <w:rsid w:val="00A37831"/>
    <w:rsid w:val="00C8026D"/>
    <w:rsid w:val="00E37F2E"/>
    <w:rsid w:val="030748BB"/>
    <w:rsid w:val="1DE21093"/>
    <w:rsid w:val="36A52284"/>
    <w:rsid w:val="6D4E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rFonts w:ascii="Calibri" w:hAnsi="Calibri" w:cs="宋体"/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918</Words>
  <Characters>983</Characters>
  <Lines>7</Lines>
  <Paragraphs>2</Paragraphs>
  <TotalTime>100</TotalTime>
  <ScaleCrop>false</ScaleCrop>
  <LinksUpToDate>false</LinksUpToDate>
  <CharactersWithSpaces>1019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2026-03-17T14:57:00Z</dcterms:created>
  <dc:creator>hsl</dc:creator>
  <cp:lastModifiedBy>ZCJ娟</cp:lastModifiedBy>
  <dcterms:modified xsi:type="dcterms:W3CDTF">2026-04-10T06:59:29Z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0a77ad8c71ee4f73a11f5fef3a51664e_23</vt:lpwstr>
  </property>
  <property fmtid="{D5CDD505-2E9C-101B-9397-08002B2CF9AE}" pid="4" name="KSOTemplateDocerSaveRecord">
    <vt:lpwstr>eyJoZGlkIjoiMTg0NDViOGU2NDQzYmUxYWE5YWYyMGNmZGM2OGRiMTUiLCJ1c2VySWQiOiIxNDE2ODY2NyJ9</vt:lpwstr>
  </property>
</Properties>
</file>