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800" w:lineRule="exact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附件2：</w:t>
      </w:r>
    </w:p>
    <w:p>
      <w:pPr>
        <w:widowControl/>
        <w:spacing w:line="300" w:lineRule="auto"/>
        <w:ind w:right="57"/>
        <w:jc w:val="center"/>
        <w:rPr>
          <w:rFonts w:ascii="黑体" w:hAnsi="宋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0"/>
          <w:szCs w:val="30"/>
        </w:rPr>
        <w:t>合肥工业大学（</w:t>
      </w:r>
      <w:r>
        <w:rPr>
          <w:rFonts w:hint="eastAsia" w:ascii="黑体" w:hAnsi="宋体" w:eastAsia="黑体" w:cs="宋体"/>
          <w:bCs/>
          <w:color w:val="000000"/>
          <w:kern w:val="0"/>
          <w:sz w:val="30"/>
          <w:szCs w:val="30"/>
          <w:lang w:val="en-US" w:eastAsia="zh-CN"/>
        </w:rPr>
        <w:t>宣城</w:t>
      </w:r>
      <w:r>
        <w:rPr>
          <w:rFonts w:hint="eastAsia" w:ascii="黑体" w:hAnsi="宋体" w:eastAsia="黑体" w:cs="宋体"/>
          <w:bCs/>
          <w:color w:val="000000"/>
          <w:kern w:val="0"/>
          <w:sz w:val="30"/>
          <w:szCs w:val="30"/>
        </w:rPr>
        <w:t>校区）2021年团支部特色活动立项验收表</w:t>
      </w:r>
    </w:p>
    <w:tbl>
      <w:tblPr>
        <w:tblStyle w:val="2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333"/>
        <w:gridCol w:w="935"/>
        <w:gridCol w:w="425"/>
        <w:gridCol w:w="1134"/>
        <w:gridCol w:w="567"/>
        <w:gridCol w:w="1641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团支部名称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创建类型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团支部（总支）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基本情况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28岁以下青年数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团员数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团干部数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党员数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受到校级及以上表彰的称号及时间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支部书记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指导教师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活动方案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活动主题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特色活动开展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（活动开展情况、特色及创新点、活动成效、项目实施存在的问题和改进措施，不超过3000字）</w:t>
            </w: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系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团委意见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200" w:firstLineChars="1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负责人签名（盖章）：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团委意见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line="360" w:lineRule="auto"/>
              <w:ind w:left="4920" w:hanging="4920" w:hangingChars="205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负责人签名（盖章）：                                                          年   月   日</w:t>
            </w:r>
          </w:p>
        </w:tc>
      </w:tr>
    </w:tbl>
    <w:p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创建实施情况内容可附页。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kZjJmMjVkZGYyODNlMGY5OGY1ZjMxYjMxMTI5NjcifQ=="/>
  </w:docVars>
  <w:rsids>
    <w:rsidRoot w:val="25277FDF"/>
    <w:rsid w:val="000509B1"/>
    <w:rsid w:val="00421645"/>
    <w:rsid w:val="0C8E37D6"/>
    <w:rsid w:val="25277FDF"/>
    <w:rsid w:val="2F7037CF"/>
    <w:rsid w:val="50187889"/>
    <w:rsid w:val="5C9346FD"/>
    <w:rsid w:val="5D3E174A"/>
    <w:rsid w:val="5F0A32A6"/>
    <w:rsid w:val="5F2607B6"/>
    <w:rsid w:val="7824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213</Characters>
  <Lines>3</Lines>
  <Paragraphs>1</Paragraphs>
  <TotalTime>2</TotalTime>
  <ScaleCrop>false</ScaleCrop>
  <LinksUpToDate>false</LinksUpToDate>
  <CharactersWithSpaces>404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2019-03-12T03:45:00Z</dcterms:created>
  <dc:creator>胡翔（工作用）</dc:creator>
  <cp:lastModifiedBy>夏勤</cp:lastModifiedBy>
  <cp:lastPrinted>2020-08-07T02:15:00Z</cp:lastPrinted>
  <dcterms:modified xsi:type="dcterms:W3CDTF">2022-05-12T02:05:14Z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804BEEB0F4C94E8F9A7049608821F6C7</vt:lpwstr>
  </property>
</Properties>
</file>