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D7663">
      <w:pPr>
        <w:pStyle w:val="2"/>
        <w:spacing w:line="400" w:lineRule="exact"/>
        <w:jc w:val="center"/>
        <w:rPr>
          <w:rFonts w:hint="eastAsia" w:ascii="仿宋_GB2312" w:eastAsia="仿宋_GB2312"/>
          <w:sz w:val="28"/>
          <w:szCs w:val="28"/>
        </w:rPr>
      </w:pPr>
      <w:r>
        <w:rPr>
          <w:rFonts w:hint="eastAsia" w:ascii="仿宋_GB2312" w:eastAsia="仿宋_GB2312"/>
          <w:sz w:val="28"/>
          <w:szCs w:val="28"/>
        </w:rPr>
        <w:t>生源地信用助学贷</w:t>
      </w:r>
      <w:bookmarkStart w:id="0" w:name="_GoBack"/>
      <w:bookmarkEnd w:id="0"/>
      <w:r>
        <w:rPr>
          <w:rFonts w:hint="eastAsia" w:ascii="仿宋_GB2312" w:eastAsia="仿宋_GB2312"/>
          <w:sz w:val="28"/>
          <w:szCs w:val="28"/>
        </w:rPr>
        <w:t>款</w:t>
      </w:r>
      <w:r>
        <w:rPr>
          <w:rFonts w:hint="eastAsia" w:ascii="仿宋_GB2312" w:eastAsia="仿宋_GB2312"/>
          <w:sz w:val="28"/>
          <w:szCs w:val="28"/>
          <w:u w:val="single"/>
        </w:rPr>
        <w:t>20</w:t>
      </w:r>
      <w:r>
        <w:rPr>
          <w:rFonts w:hint="eastAsia" w:ascii="仿宋_GB2312" w:eastAsia="仿宋_GB2312"/>
          <w:sz w:val="28"/>
          <w:szCs w:val="28"/>
          <w:u w:val="single"/>
          <w:lang w:val="en-US" w:eastAsia="zh-CN"/>
        </w:rPr>
        <w:t>25</w:t>
      </w:r>
      <w:r>
        <w:rPr>
          <w:rFonts w:hint="eastAsia" w:ascii="仿宋_GB2312" w:eastAsia="仿宋_GB2312"/>
          <w:sz w:val="28"/>
          <w:szCs w:val="28"/>
        </w:rPr>
        <w:t xml:space="preserve">届毕业生告知确认书                </w:t>
      </w:r>
    </w:p>
    <w:p w14:paraId="6B808784">
      <w:pPr>
        <w:pStyle w:val="3"/>
        <w:spacing w:line="400" w:lineRule="exact"/>
        <w:rPr>
          <w:rFonts w:hint="eastAsia" w:ascii="仿宋_GB2312" w:hAnsi="Calibri" w:eastAsia="仿宋_GB2312"/>
          <w:kern w:val="2"/>
          <w:sz w:val="24"/>
          <w:szCs w:val="24"/>
        </w:rPr>
      </w:pPr>
      <w:r>
        <w:rPr>
          <w:rFonts w:hint="eastAsia" w:ascii="仿宋_GB2312" w:hAnsi="Calibri" w:eastAsia="仿宋_GB2312"/>
          <w:kern w:val="2"/>
          <w:sz w:val="24"/>
          <w:szCs w:val="24"/>
        </w:rPr>
        <w:t>20</w:t>
      </w:r>
      <w:r>
        <w:rPr>
          <w:rFonts w:hint="eastAsia" w:ascii="仿宋_GB2312" w:hAnsi="Calibri" w:eastAsia="仿宋_GB2312"/>
          <w:kern w:val="2"/>
          <w:sz w:val="24"/>
          <w:szCs w:val="24"/>
          <w:lang w:val="en-US" w:eastAsia="zh-CN"/>
        </w:rPr>
        <w:t>25</w:t>
      </w:r>
      <w:r>
        <w:rPr>
          <w:rFonts w:hint="eastAsia" w:ascii="仿宋_GB2312" w:hAnsi="Calibri" w:eastAsia="仿宋_GB2312"/>
          <w:kern w:val="2"/>
          <w:sz w:val="24"/>
          <w:szCs w:val="24"/>
        </w:rPr>
        <w:t>届贷款毕业生同学，您好！</w:t>
      </w:r>
    </w:p>
    <w:p w14:paraId="0B4F4B83">
      <w:pPr>
        <w:spacing w:line="400" w:lineRule="exact"/>
        <w:ind w:firstLine="480" w:firstLineChars="200"/>
        <w:rPr>
          <w:rFonts w:hint="eastAsia" w:ascii="仿宋_GB2312" w:eastAsia="仿宋_GB2312"/>
          <w:sz w:val="24"/>
          <w:szCs w:val="24"/>
        </w:rPr>
      </w:pPr>
      <w:r>
        <w:rPr>
          <w:rFonts w:hint="eastAsia" w:ascii="仿宋_GB2312" w:eastAsia="仿宋_GB2312"/>
          <w:sz w:val="24"/>
          <w:szCs w:val="24"/>
        </w:rPr>
        <w:t>首先请告知您的毕业去向：就业（  ）深造（  ）其他（  ）。</w:t>
      </w:r>
      <w:r>
        <w:rPr>
          <w:rFonts w:hint="eastAsia" w:ascii="仿宋_GB2312" w:eastAsia="仿宋_GB2312"/>
          <w:sz w:val="24"/>
          <w:szCs w:val="24"/>
          <w:lang w:eastAsia="zh-CN"/>
        </w:rPr>
        <w:t>学生工作办公室</w:t>
      </w:r>
      <w:r>
        <w:rPr>
          <w:rFonts w:hint="eastAsia" w:ascii="仿宋_GB2312" w:eastAsia="仿宋_GB2312"/>
          <w:sz w:val="24"/>
          <w:szCs w:val="24"/>
        </w:rPr>
        <w:t>衷心祝贺您即将顺利完成学业，迈入人生新的征程！在您即将离校之际，</w:t>
      </w:r>
      <w:r>
        <w:rPr>
          <w:rFonts w:hint="eastAsia" w:ascii="仿宋_GB2312" w:eastAsia="仿宋_GB2312"/>
          <w:sz w:val="24"/>
          <w:szCs w:val="24"/>
          <w:lang w:eastAsia="zh-CN"/>
        </w:rPr>
        <w:t>学生工作办公室</w:t>
      </w:r>
      <w:r>
        <w:rPr>
          <w:rFonts w:hint="eastAsia" w:ascii="仿宋_GB2312" w:eastAsia="仿宋_GB2312"/>
          <w:sz w:val="24"/>
          <w:szCs w:val="24"/>
        </w:rPr>
        <w:t>对您进行以下生源地信用助学贷款相关内容告知，请予以确认。</w:t>
      </w:r>
    </w:p>
    <w:p w14:paraId="3D9A59E6">
      <w:pPr>
        <w:numPr>
          <w:ilvl w:val="0"/>
          <w:numId w:val="0"/>
        </w:numPr>
        <w:spacing w:line="400" w:lineRule="exact"/>
        <w:ind w:left="359" w:leftChars="0"/>
        <w:rPr>
          <w:rFonts w:hint="eastAsia" w:ascii="仿宋_GB2312" w:eastAsia="仿宋_GB2312"/>
          <w:sz w:val="24"/>
          <w:szCs w:val="24"/>
        </w:rPr>
      </w:pPr>
      <w:r>
        <w:rPr>
          <w:rFonts w:hint="eastAsia" w:ascii="仿宋_GB2312" w:hAnsi="Calibri" w:eastAsia="仿宋_GB2312" w:cs="Times New Roman"/>
          <w:kern w:val="2"/>
          <w:sz w:val="24"/>
          <w:szCs w:val="24"/>
          <w:lang w:val="en-US" w:eastAsia="zh-CN" w:bidi="ar-SA"/>
        </w:rPr>
        <w:t>1.</w:t>
      </w:r>
      <w:r>
        <w:rPr>
          <w:rFonts w:hint="eastAsia" w:ascii="仿宋_GB2312" w:eastAsia="仿宋_GB2312"/>
          <w:sz w:val="24"/>
          <w:szCs w:val="24"/>
        </w:rPr>
        <w:t>请在毕业之前登陆国家开发银行网站（</w:t>
      </w:r>
      <w:r>
        <w:rPr>
          <w:rFonts w:ascii="仿宋_GB2312" w:eastAsia="仿宋_GB2312"/>
          <w:sz w:val="24"/>
          <w:szCs w:val="24"/>
        </w:rPr>
        <w:fldChar w:fldCharType="begin"/>
      </w:r>
      <w:r>
        <w:rPr>
          <w:rFonts w:ascii="仿宋_GB2312" w:eastAsia="仿宋_GB2312"/>
          <w:sz w:val="24"/>
          <w:szCs w:val="24"/>
        </w:rPr>
        <w:instrText xml:space="preserve"> HYPERLINK "https://sls.cdb.com.cn/" </w:instrText>
      </w:r>
      <w:r>
        <w:rPr>
          <w:rFonts w:ascii="仿宋_GB2312" w:eastAsia="仿宋_GB2312"/>
          <w:sz w:val="24"/>
          <w:szCs w:val="24"/>
        </w:rPr>
        <w:fldChar w:fldCharType="separate"/>
      </w:r>
      <w:r>
        <w:rPr>
          <w:sz w:val="24"/>
          <w:szCs w:val="24"/>
        </w:rPr>
        <w:t>https://sls.cdb.com.cn/</w:t>
      </w:r>
      <w:r>
        <w:rPr>
          <w:rFonts w:ascii="仿宋_GB2312" w:eastAsia="仿宋_GB2312"/>
          <w:sz w:val="24"/>
          <w:szCs w:val="24"/>
        </w:rPr>
        <w:fldChar w:fldCharType="end"/>
      </w:r>
      <w:r>
        <w:rPr>
          <w:rFonts w:hint="eastAsia" w:ascii="仿宋_GB2312" w:eastAsia="仿宋_GB2312"/>
          <w:sz w:val="24"/>
          <w:szCs w:val="24"/>
        </w:rPr>
        <w:t>）变更个人信</w:t>
      </w:r>
    </w:p>
    <w:p w14:paraId="70ACAB96">
      <w:pPr>
        <w:numPr>
          <w:ilvl w:val="0"/>
          <w:numId w:val="0"/>
        </w:numPr>
        <w:spacing w:line="400" w:lineRule="exact"/>
        <w:rPr>
          <w:rFonts w:hint="eastAsia" w:ascii="仿宋_GB2312" w:eastAsia="仿宋_GB2312"/>
          <w:sz w:val="24"/>
          <w:szCs w:val="24"/>
        </w:rPr>
      </w:pPr>
      <w:r>
        <w:rPr>
          <w:rFonts w:hint="eastAsia" w:ascii="仿宋_GB2312" w:eastAsia="仿宋_GB2312"/>
          <w:sz w:val="24"/>
          <w:szCs w:val="24"/>
        </w:rPr>
        <w:t>息，申请毕业确认。因各县市生源地贷款还款政策不相同，具体请以学生生源所在地的资助管理中心或县教育局的要求和时间为准。</w:t>
      </w:r>
    </w:p>
    <w:p w14:paraId="35169FF0">
      <w:pPr>
        <w:shd w:val="clear" w:color="auto" w:fill="FFFFFF"/>
        <w:snapToGrid w:val="0"/>
        <w:spacing w:line="400" w:lineRule="exact"/>
        <w:ind w:firstLine="480" w:firstLineChars="200"/>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您如果</w:t>
      </w:r>
      <w:r>
        <w:rPr>
          <w:rFonts w:hint="eastAsia" w:ascii="仿宋_GB2312" w:eastAsia="仿宋_GB2312"/>
          <w:sz w:val="24"/>
          <w:szCs w:val="24"/>
          <w:lang w:eastAsia="zh-CN"/>
        </w:rPr>
        <w:t>继续深造</w:t>
      </w:r>
      <w:r>
        <w:rPr>
          <w:rFonts w:hint="eastAsia" w:ascii="仿宋_GB2312" w:eastAsia="仿宋_GB2312"/>
          <w:sz w:val="24"/>
          <w:szCs w:val="24"/>
        </w:rPr>
        <w:t>，需提前向当地资助管理中心或县教育局提出展期申请，办理生源地信用助学贷款展期手续。</w:t>
      </w:r>
    </w:p>
    <w:p w14:paraId="764DCE74">
      <w:pPr>
        <w:widowControl/>
        <w:shd w:val="clear" w:color="auto" w:fill="FFFFFF"/>
        <w:snapToGrid w:val="0"/>
        <w:spacing w:line="400" w:lineRule="exact"/>
        <w:ind w:firstLine="480" w:firstLineChars="200"/>
        <w:jc w:val="left"/>
        <w:rPr>
          <w:rFonts w:hint="eastAsia" w:ascii="仿宋_GB2312" w:eastAsia="仿宋_GB2312"/>
          <w:sz w:val="24"/>
          <w:szCs w:val="24"/>
        </w:rPr>
      </w:pPr>
      <w:r>
        <w:rPr>
          <w:rFonts w:hint="eastAsia" w:ascii="仿宋_GB2312" w:eastAsia="仿宋_GB2312"/>
          <w:sz w:val="24"/>
          <w:szCs w:val="24"/>
          <w:lang w:val="en-US" w:eastAsia="zh-CN"/>
        </w:rPr>
        <w:t>3.</w:t>
      </w:r>
      <w:r>
        <w:rPr>
          <w:rFonts w:hint="eastAsia" w:ascii="仿宋_GB2312" w:eastAsia="仿宋_GB2312"/>
          <w:sz w:val="24"/>
          <w:szCs w:val="24"/>
        </w:rPr>
        <w:t>若您的个人信息、家庭信息、工作单位信息等发生变更，请主动与当地资助管理中心或县教育局联系告知，并登录生源地信用助学贷款学生在线系统，更新相关信息。</w:t>
      </w:r>
    </w:p>
    <w:p w14:paraId="49F19E19">
      <w:pPr>
        <w:widowControl/>
        <w:shd w:val="clear" w:color="auto" w:fill="FFFFFF"/>
        <w:snapToGrid w:val="0"/>
        <w:spacing w:line="400" w:lineRule="exact"/>
        <w:ind w:firstLine="470" w:firstLineChars="196"/>
        <w:jc w:val="left"/>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当您出现违约情况，违约信息及共同借款人信息会载入人民银行个人征信系统，直接影响个人信贷（信用卡、车贷、房贷等）；违约信息一旦进入征信系统，即使立即</w:t>
      </w:r>
      <w:r>
        <w:rPr>
          <w:rFonts w:hint="eastAsia" w:ascii="仿宋_GB2312" w:eastAsia="仿宋_GB2312"/>
          <w:sz w:val="24"/>
          <w:szCs w:val="24"/>
          <w:lang w:val="en-US" w:eastAsia="zh-CN"/>
        </w:rPr>
        <w:t>还清贷款</w:t>
      </w:r>
      <w:r>
        <w:rPr>
          <w:rFonts w:hint="eastAsia" w:ascii="仿宋_GB2312" w:eastAsia="仿宋_GB2312"/>
          <w:sz w:val="24"/>
          <w:szCs w:val="24"/>
        </w:rPr>
        <w:t>，违约信息也要保留5年。</w:t>
      </w:r>
    </w:p>
    <w:p w14:paraId="4D049E40">
      <w:pPr>
        <w:widowControl/>
        <w:shd w:val="clear" w:color="auto" w:fill="FFFFFF"/>
        <w:snapToGrid w:val="0"/>
        <w:spacing w:line="400" w:lineRule="exact"/>
        <w:ind w:firstLine="470" w:firstLineChars="196"/>
        <w:jc w:val="left"/>
        <w:rPr>
          <w:rFonts w:hint="eastAsia" w:ascii="仿宋_GB2312" w:eastAsia="仿宋_GB2312"/>
          <w:b/>
          <w:sz w:val="24"/>
          <w:szCs w:val="24"/>
        </w:rPr>
      </w:pPr>
      <w:r>
        <w:rPr>
          <w:rFonts w:hint="eastAsia" w:ascii="仿宋_GB2312" w:eastAsia="仿宋_GB2312"/>
          <w:sz w:val="24"/>
          <w:szCs w:val="24"/>
          <w:lang w:val="en-US" w:eastAsia="zh-CN"/>
        </w:rPr>
        <w:t>5.</w:t>
      </w:r>
      <w:r>
        <w:rPr>
          <w:rFonts w:hint="eastAsia" w:ascii="仿宋_GB2312" w:eastAsia="仿宋_GB2312"/>
          <w:sz w:val="24"/>
          <w:szCs w:val="24"/>
        </w:rPr>
        <w:t>希望您能秉承良好的个人诚信意识，诚实守信，按时还款；同时也祝您在以后的人生发展中一帆风顺，事业有成。</w:t>
      </w:r>
    </w:p>
    <w:p w14:paraId="5A9AD4F5">
      <w:pPr>
        <w:widowControl/>
        <w:shd w:val="clear" w:color="auto" w:fill="FFFFFF"/>
        <w:spacing w:line="400" w:lineRule="exact"/>
        <w:jc w:val="left"/>
        <w:rPr>
          <w:rFonts w:hint="eastAsia" w:ascii="仿宋_GB2312" w:eastAsia="仿宋_GB2312"/>
          <w:b/>
          <w:sz w:val="24"/>
          <w:szCs w:val="24"/>
        </w:rPr>
      </w:pPr>
    </w:p>
    <w:p w14:paraId="12721320">
      <w:pPr>
        <w:widowControl/>
        <w:shd w:val="clear" w:color="auto" w:fill="FFFFFF"/>
        <w:spacing w:line="400" w:lineRule="exact"/>
        <w:jc w:val="left"/>
        <w:rPr>
          <w:rFonts w:hint="eastAsia" w:ascii="仿宋_GB2312" w:eastAsia="仿宋_GB2312"/>
          <w:b/>
          <w:sz w:val="24"/>
          <w:szCs w:val="24"/>
        </w:rPr>
      </w:pPr>
      <w:r>
        <w:rPr>
          <w:rFonts w:hint="eastAsia" w:ascii="仿宋_GB2312" w:eastAsia="仿宋_GB2312"/>
          <w:b/>
          <w:sz w:val="24"/>
          <w:szCs w:val="24"/>
        </w:rPr>
        <w:t>个人基本信息：</w:t>
      </w:r>
    </w:p>
    <w:p w14:paraId="3F1BB6EF">
      <w:pPr>
        <w:spacing w:line="400" w:lineRule="exact"/>
        <w:rPr>
          <w:rFonts w:hint="eastAsia" w:ascii="仿宋_GB2312" w:eastAsia="仿宋_GB2312"/>
          <w:sz w:val="24"/>
          <w:szCs w:val="24"/>
        </w:rPr>
      </w:pPr>
      <w:r>
        <w:rPr>
          <w:rFonts w:hint="eastAsia" w:ascii="仿宋_GB2312" w:eastAsia="仿宋_GB2312"/>
          <w:sz w:val="24"/>
          <w:szCs w:val="24"/>
        </w:rPr>
        <w:t xml:space="preserve">姓名：          </w:t>
      </w:r>
      <w:r>
        <w:rPr>
          <w:rFonts w:hint="eastAsia" w:ascii="仿宋_GB2312" w:eastAsia="仿宋_GB2312"/>
          <w:sz w:val="24"/>
          <w:szCs w:val="24"/>
          <w:lang w:val="en-US" w:eastAsia="zh-CN"/>
        </w:rPr>
        <w:t xml:space="preserve">                </w:t>
      </w:r>
      <w:r>
        <w:rPr>
          <w:rFonts w:hint="eastAsia" w:ascii="仿宋_GB2312" w:eastAsia="仿宋_GB2312"/>
          <w:sz w:val="24"/>
          <w:szCs w:val="24"/>
        </w:rPr>
        <w:t xml:space="preserve">学号：            学院：                </w:t>
      </w:r>
    </w:p>
    <w:p w14:paraId="374DD4E2">
      <w:pPr>
        <w:spacing w:line="400" w:lineRule="exact"/>
        <w:rPr>
          <w:rFonts w:hint="eastAsia" w:ascii="仿宋_GB2312" w:eastAsia="仿宋_GB2312"/>
          <w:sz w:val="24"/>
          <w:szCs w:val="24"/>
        </w:rPr>
      </w:pPr>
      <w:r>
        <w:rPr>
          <w:rFonts w:hint="eastAsia" w:ascii="仿宋_GB2312" w:eastAsia="仿宋_GB2312"/>
          <w:sz w:val="24"/>
          <w:szCs w:val="24"/>
        </w:rPr>
        <w:t>就业单位</w:t>
      </w:r>
      <w:r>
        <w:rPr>
          <w:rFonts w:hint="eastAsia" w:ascii="仿宋_GB2312" w:eastAsia="仿宋_GB2312"/>
          <w:sz w:val="24"/>
          <w:szCs w:val="24"/>
          <w:lang w:val="en-US" w:eastAsia="zh-CN"/>
        </w:rPr>
        <w:t>(</w:t>
      </w:r>
      <w:r>
        <w:rPr>
          <w:rFonts w:hint="eastAsia" w:ascii="仿宋_GB2312" w:eastAsia="仿宋_GB2312"/>
          <w:sz w:val="24"/>
          <w:szCs w:val="24"/>
        </w:rPr>
        <w:t>深造院校）：</w:t>
      </w:r>
    </w:p>
    <w:p w14:paraId="20CB6B21">
      <w:pPr>
        <w:spacing w:line="400" w:lineRule="exact"/>
        <w:rPr>
          <w:rFonts w:hint="eastAsia" w:ascii="仿宋_GB2312" w:eastAsia="仿宋_GB2312"/>
          <w:sz w:val="24"/>
          <w:szCs w:val="24"/>
        </w:rPr>
      </w:pPr>
      <w:r>
        <w:rPr>
          <w:rFonts w:hint="eastAsia" w:ascii="仿宋_GB2312" w:eastAsia="仿宋_GB2312"/>
          <w:sz w:val="24"/>
          <w:szCs w:val="24"/>
        </w:rPr>
        <w:t xml:space="preserve">本人联系电话：                  常用QQ：            </w:t>
      </w:r>
    </w:p>
    <w:p w14:paraId="0478881D">
      <w:pPr>
        <w:spacing w:line="400" w:lineRule="exact"/>
        <w:rPr>
          <w:rFonts w:hint="eastAsia" w:ascii="仿宋_GB2312" w:eastAsia="仿宋_GB2312"/>
          <w:sz w:val="24"/>
          <w:szCs w:val="24"/>
        </w:rPr>
      </w:pPr>
      <w:r>
        <w:rPr>
          <w:rFonts w:hint="eastAsia" w:ascii="仿宋_GB2312" w:eastAsia="仿宋_GB2312"/>
          <w:sz w:val="24"/>
          <w:szCs w:val="24"/>
        </w:rPr>
        <w:t>共同借款人：</w:t>
      </w:r>
      <w:r>
        <w:rPr>
          <w:rFonts w:hint="eastAsia" w:ascii="仿宋_GB2312" w:eastAsia="仿宋_GB2312"/>
          <w:sz w:val="24"/>
          <w:szCs w:val="24"/>
          <w:lang w:val="en-US" w:eastAsia="zh-CN"/>
        </w:rPr>
        <w:t xml:space="preserve">                    </w:t>
      </w:r>
      <w:r>
        <w:rPr>
          <w:rFonts w:hint="eastAsia" w:ascii="仿宋_GB2312" w:eastAsia="仿宋_GB2312"/>
          <w:sz w:val="24"/>
          <w:szCs w:val="24"/>
        </w:rPr>
        <w:t>共同借款人</w:t>
      </w:r>
      <w:r>
        <w:rPr>
          <w:rFonts w:hint="eastAsia" w:ascii="仿宋_GB2312" w:eastAsia="仿宋_GB2312"/>
          <w:sz w:val="24"/>
          <w:szCs w:val="24"/>
          <w:lang w:eastAsia="zh-CN"/>
        </w:rPr>
        <w:t>电话</w:t>
      </w:r>
      <w:r>
        <w:rPr>
          <w:rFonts w:hint="eastAsia" w:ascii="仿宋_GB2312" w:eastAsia="仿宋_GB2312"/>
          <w:sz w:val="24"/>
          <w:szCs w:val="24"/>
        </w:rPr>
        <w:t>：</w:t>
      </w:r>
    </w:p>
    <w:p w14:paraId="32B31D7C">
      <w:pPr>
        <w:spacing w:line="400" w:lineRule="exact"/>
        <w:ind w:firstLine="480" w:firstLineChars="200"/>
        <w:rPr>
          <w:rFonts w:hint="eastAsia" w:ascii="仿宋_GB2312" w:eastAsia="仿宋_GB2312"/>
          <w:sz w:val="24"/>
          <w:szCs w:val="24"/>
        </w:rPr>
      </w:pPr>
      <w:r>
        <w:rPr>
          <w:rFonts w:hint="eastAsia" w:ascii="仿宋_GB2312" w:eastAsia="仿宋_GB2312"/>
          <w:sz w:val="24"/>
          <w:szCs w:val="24"/>
        </w:rPr>
        <w:t xml:space="preserve"> </w:t>
      </w:r>
    </w:p>
    <w:p w14:paraId="378C5A73">
      <w:pPr>
        <w:spacing w:line="400" w:lineRule="exact"/>
        <w:ind w:firstLine="480" w:firstLineChars="200"/>
        <w:rPr>
          <w:rFonts w:hint="eastAsia" w:ascii="仿宋_GB2312" w:eastAsia="仿宋_GB2312"/>
          <w:sz w:val="24"/>
          <w:szCs w:val="24"/>
        </w:rPr>
      </w:pPr>
      <w:r>
        <w:rPr>
          <w:rFonts w:hint="eastAsia" w:ascii="仿宋_GB2312" w:eastAsia="仿宋_GB2312"/>
          <w:sz w:val="24"/>
          <w:szCs w:val="24"/>
        </w:rPr>
        <w:t>上述告知内容清楚，并准确填写个人基本信息后，请签名确认。</w:t>
      </w:r>
    </w:p>
    <w:p w14:paraId="22643A50">
      <w:pPr>
        <w:spacing w:line="400" w:lineRule="exact"/>
        <w:ind w:firstLine="480" w:firstLineChars="200"/>
        <w:rPr>
          <w:rFonts w:hint="eastAsia" w:ascii="仿宋_GB2312" w:eastAsia="仿宋_GB2312"/>
          <w:sz w:val="24"/>
          <w:szCs w:val="24"/>
        </w:rPr>
      </w:pPr>
    </w:p>
    <w:p w14:paraId="33B27F8D">
      <w:pPr>
        <w:keepNext w:val="0"/>
        <w:keepLines w:val="0"/>
        <w:pageBreakBefore w:val="0"/>
        <w:widowControl w:val="0"/>
        <w:kinsoku/>
        <w:wordWrap/>
        <w:overflowPunct/>
        <w:topLinePunct w:val="0"/>
        <w:autoSpaceDE/>
        <w:autoSpaceDN/>
        <w:bidi w:val="0"/>
        <w:adjustRightInd w:val="0"/>
        <w:snapToGrid w:val="0"/>
        <w:spacing w:line="480" w:lineRule="auto"/>
        <w:textAlignment w:val="auto"/>
        <w:rPr>
          <w:rFonts w:hint="eastAsia" w:ascii="仿宋_GB2312" w:eastAsia="仿宋_GB2312"/>
          <w:sz w:val="24"/>
          <w:szCs w:val="24"/>
        </w:rPr>
      </w:pPr>
      <w:r>
        <w:rPr>
          <w:rFonts w:hint="eastAsia" w:ascii="仿宋_GB2312" w:eastAsia="仿宋_GB2312"/>
          <w:sz w:val="24"/>
          <w:szCs w:val="24"/>
        </w:rPr>
        <w:t xml:space="preserve">                                                  </w:t>
      </w:r>
      <w:r>
        <w:rPr>
          <w:rFonts w:hint="eastAsia" w:ascii="仿宋_GB2312" w:eastAsia="仿宋_GB2312"/>
          <w:sz w:val="24"/>
          <w:szCs w:val="24"/>
          <w:lang w:val="en-US" w:eastAsia="zh-CN"/>
        </w:rPr>
        <w:t xml:space="preserve">  </w:t>
      </w:r>
      <w:r>
        <w:rPr>
          <w:rFonts w:hint="eastAsia" w:ascii="仿宋_GB2312" w:eastAsia="仿宋_GB2312"/>
          <w:sz w:val="24"/>
          <w:szCs w:val="24"/>
        </w:rPr>
        <w:t>学生签名：</w:t>
      </w:r>
    </w:p>
    <w:p w14:paraId="55514218">
      <w:pPr>
        <w:keepNext w:val="0"/>
        <w:keepLines w:val="0"/>
        <w:pageBreakBefore w:val="0"/>
        <w:widowControl w:val="0"/>
        <w:kinsoku/>
        <w:wordWrap/>
        <w:overflowPunct/>
        <w:topLinePunct w:val="0"/>
        <w:autoSpaceDE/>
        <w:autoSpaceDN/>
        <w:bidi w:val="0"/>
        <w:adjustRightInd w:val="0"/>
        <w:snapToGrid w:val="0"/>
        <w:spacing w:line="480" w:lineRule="auto"/>
        <w:ind w:firstLine="4800" w:firstLineChars="2000"/>
        <w:textAlignment w:val="auto"/>
        <w:rPr>
          <w:rFonts w:hint="eastAsia" w:ascii="仿宋_GB2312" w:eastAsia="仿宋_GB2312"/>
          <w:b/>
          <w:sz w:val="24"/>
          <w:szCs w:val="24"/>
        </w:rPr>
      </w:pPr>
      <w:r>
        <w:rPr>
          <w:rFonts w:hint="eastAsia" w:ascii="仿宋_GB2312" w:eastAsia="仿宋_GB2312"/>
          <w:sz w:val="24"/>
          <w:szCs w:val="24"/>
        </w:rPr>
        <w:t>告知人（辅导员）签名：</w:t>
      </w:r>
    </w:p>
    <w:p w14:paraId="64989E78">
      <w:pPr>
        <w:keepNext w:val="0"/>
        <w:keepLines w:val="0"/>
        <w:pageBreakBefore w:val="0"/>
        <w:widowControl w:val="0"/>
        <w:kinsoku/>
        <w:wordWrap/>
        <w:overflowPunct/>
        <w:topLinePunct w:val="0"/>
        <w:autoSpaceDE/>
        <w:autoSpaceDN/>
        <w:bidi w:val="0"/>
        <w:adjustRightInd w:val="0"/>
        <w:snapToGrid w:val="0"/>
        <w:spacing w:line="480" w:lineRule="auto"/>
        <w:jc w:val="right"/>
        <w:textAlignment w:val="auto"/>
        <w:rPr>
          <w:rFonts w:hint="eastAsia" w:ascii="仿宋_GB2312" w:eastAsia="仿宋_GB2312"/>
          <w:b/>
          <w:sz w:val="24"/>
          <w:szCs w:val="24"/>
        </w:rPr>
      </w:pPr>
      <w:r>
        <w:rPr>
          <w:rFonts w:hint="eastAsia" w:ascii="仿宋_GB2312" w:eastAsia="仿宋_GB2312"/>
          <w:b/>
          <w:sz w:val="24"/>
          <w:szCs w:val="24"/>
        </w:rPr>
        <w:t xml:space="preserve">年   </w:t>
      </w:r>
      <w:r>
        <w:rPr>
          <w:rFonts w:hint="eastAsia" w:ascii="仿宋_GB2312" w:eastAsia="仿宋_GB2312"/>
          <w:b/>
          <w:sz w:val="24"/>
          <w:szCs w:val="24"/>
          <w:lang w:val="en-US" w:eastAsia="zh-CN"/>
        </w:rPr>
        <w:t xml:space="preserve"> </w:t>
      </w:r>
      <w:r>
        <w:rPr>
          <w:rFonts w:hint="eastAsia" w:ascii="仿宋_GB2312" w:eastAsia="仿宋_GB2312"/>
          <w:b/>
          <w:sz w:val="24"/>
          <w:szCs w:val="24"/>
        </w:rPr>
        <w:t xml:space="preserve">月   </w:t>
      </w:r>
      <w:r>
        <w:rPr>
          <w:rFonts w:hint="eastAsia" w:ascii="仿宋_GB2312" w:eastAsia="仿宋_GB2312"/>
          <w:b/>
          <w:sz w:val="24"/>
          <w:szCs w:val="24"/>
          <w:lang w:val="en-US" w:eastAsia="zh-CN"/>
        </w:rPr>
        <w:t xml:space="preserve"> </w:t>
      </w:r>
      <w:r>
        <w:rPr>
          <w:rFonts w:hint="eastAsia" w:ascii="仿宋_GB2312" w:eastAsia="仿宋_GB2312"/>
          <w:b/>
          <w:sz w:val="24"/>
          <w:szCs w:val="24"/>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EB2C6">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1Njk2MmY1ZGY4ZjliYTMyZmU2NjVmMDJhZjdmMmUifQ=="/>
  </w:docVars>
  <w:rsids>
    <w:rsidRoot w:val="005D3823"/>
    <w:rsid w:val="001153C9"/>
    <w:rsid w:val="001339FA"/>
    <w:rsid w:val="00195B95"/>
    <w:rsid w:val="001A2FB3"/>
    <w:rsid w:val="002F22A0"/>
    <w:rsid w:val="00301B90"/>
    <w:rsid w:val="0031550D"/>
    <w:rsid w:val="00344322"/>
    <w:rsid w:val="00390656"/>
    <w:rsid w:val="003E7987"/>
    <w:rsid w:val="00436BDB"/>
    <w:rsid w:val="00447993"/>
    <w:rsid w:val="00453545"/>
    <w:rsid w:val="00462B7B"/>
    <w:rsid w:val="004E1542"/>
    <w:rsid w:val="00552C90"/>
    <w:rsid w:val="00587954"/>
    <w:rsid w:val="005D3823"/>
    <w:rsid w:val="005F4BDC"/>
    <w:rsid w:val="00611E3E"/>
    <w:rsid w:val="006F64DD"/>
    <w:rsid w:val="00715405"/>
    <w:rsid w:val="00745A3D"/>
    <w:rsid w:val="0078325D"/>
    <w:rsid w:val="00786BCF"/>
    <w:rsid w:val="00790F27"/>
    <w:rsid w:val="00850775"/>
    <w:rsid w:val="00895FA7"/>
    <w:rsid w:val="008C51A1"/>
    <w:rsid w:val="009E661A"/>
    <w:rsid w:val="009F5997"/>
    <w:rsid w:val="00A94036"/>
    <w:rsid w:val="00B00890"/>
    <w:rsid w:val="00B02111"/>
    <w:rsid w:val="00BD1FBE"/>
    <w:rsid w:val="00C21377"/>
    <w:rsid w:val="00CD6B62"/>
    <w:rsid w:val="00D04FBF"/>
    <w:rsid w:val="00D2604A"/>
    <w:rsid w:val="00D27C5F"/>
    <w:rsid w:val="00D701AA"/>
    <w:rsid w:val="00DB393C"/>
    <w:rsid w:val="00E01A30"/>
    <w:rsid w:val="00EA2E5E"/>
    <w:rsid w:val="00F52C22"/>
    <w:rsid w:val="00F54700"/>
    <w:rsid w:val="02420A2C"/>
    <w:rsid w:val="02E214B9"/>
    <w:rsid w:val="1045267D"/>
    <w:rsid w:val="201F61F1"/>
    <w:rsid w:val="32716269"/>
    <w:rsid w:val="39A244CC"/>
    <w:rsid w:val="55851DE8"/>
    <w:rsid w:val="5AEE45D1"/>
    <w:rsid w:val="730244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0"/>
    <w:qFormat/>
    <w:uiPriority w:val="0"/>
    <w:pPr>
      <w:keepNext/>
      <w:keepLines/>
      <w:spacing w:before="260" w:after="260" w:line="416" w:lineRule="auto"/>
      <w:outlineLvl w:val="1"/>
    </w:pPr>
    <w:rPr>
      <w:rFonts w:ascii="Cambria" w:hAnsi="Cambria"/>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link w:val="11"/>
    <w:qFormat/>
    <w:uiPriority w:val="0"/>
    <w:pPr>
      <w:widowControl/>
      <w:spacing w:line="360" w:lineRule="auto"/>
      <w:jc w:val="left"/>
    </w:pPr>
    <w:rPr>
      <w:rFonts w:ascii="Times New Roman" w:hAnsi="Times New Roman"/>
      <w:kern w:val="0"/>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character" w:styleId="9">
    <w:name w:val="Hyperlink"/>
    <w:qFormat/>
    <w:uiPriority w:val="99"/>
    <w:rPr>
      <w:rFonts w:cs="Times New Roman"/>
      <w:color w:val="0000FF"/>
      <w:u w:val="single"/>
    </w:rPr>
  </w:style>
  <w:style w:type="character" w:customStyle="1" w:styleId="10">
    <w:name w:val="标题 2 Char"/>
    <w:link w:val="2"/>
    <w:qFormat/>
    <w:locked/>
    <w:uiPriority w:val="0"/>
    <w:rPr>
      <w:rFonts w:ascii="Cambria" w:hAnsi="Cambria" w:eastAsia="宋体"/>
      <w:b/>
      <w:bCs/>
      <w:sz w:val="32"/>
      <w:szCs w:val="32"/>
      <w:lang w:val="en-US" w:eastAsia="zh-CN" w:bidi="ar-SA"/>
    </w:rPr>
  </w:style>
  <w:style w:type="character" w:customStyle="1" w:styleId="11">
    <w:name w:val="正文文本 Char"/>
    <w:link w:val="3"/>
    <w:qFormat/>
    <w:uiPriority w:val="0"/>
    <w:rPr>
      <w:rFonts w:eastAsia="宋体"/>
      <w:sz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577</Words>
  <Characters>611</Characters>
  <Lines>7</Lines>
  <Paragraphs>2</Paragraphs>
  <TotalTime>2</TotalTime>
  <ScaleCrop>false</ScaleCrop>
  <LinksUpToDate>false</LinksUpToDate>
  <CharactersWithSpaces>799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2013-04-15T06:16:00Z</dcterms:created>
  <dc:creator>微软用户</dc:creator>
  <cp:lastModifiedBy>施小平</cp:lastModifiedBy>
  <cp:lastPrinted>2013-04-15T09:48:00Z</cp:lastPrinted>
  <dcterms:modified xsi:type="dcterms:W3CDTF">2025-05-19T07:02:35Z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4CF0F582F3DF45C9BEF2FE912BF1C461_13</vt:lpwstr>
  </property>
  <property fmtid="{D5CDD505-2E9C-101B-9397-08002B2CF9AE}" pid="4" name="KSOTemplateDocerSaveRecord">
    <vt:lpwstr>eyJoZGlkIjoiMWY1Njk2MmY1ZGY4ZjliYTMyZmU2NjVmMDJhZjdmMmUiLCJ1c2VySWQiOiIyNTgyMTkxNzgifQ==</vt:lpwstr>
  </property>
</Properties>
</file>